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2B" w:rsidRPr="00E1282B" w:rsidRDefault="00E1282B" w:rsidP="00E1282B">
      <w:pPr>
        <w:rPr>
          <w:rFonts w:ascii="Arial" w:hAnsi="Arial" w:cs="Arial"/>
          <w:color w:val="000000"/>
          <w:sz w:val="20"/>
          <w:szCs w:val="20"/>
        </w:rPr>
      </w:pPr>
    </w:p>
    <w:p w:rsidR="00E1282B" w:rsidRPr="00E1282B" w:rsidRDefault="00E1282B" w:rsidP="00E1282B">
      <w:pPr>
        <w:pBdr>
          <w:bottom w:val="single" w:sz="6" w:space="1" w:color="auto"/>
        </w:pBdr>
        <w:jc w:val="center"/>
        <w:rPr>
          <w:rFonts w:ascii="Arial" w:hAnsi="Arial" w:cs="Arial"/>
          <w:b/>
          <w:noProof/>
        </w:rPr>
      </w:pPr>
      <w:r w:rsidRPr="00E1282B">
        <w:rPr>
          <w:rFonts w:ascii="Arial" w:hAnsi="Arial" w:cs="Arial"/>
          <w:b/>
          <w:noProof/>
        </w:rPr>
        <w:t>Christian Amsler, Regierungs</w:t>
      </w:r>
      <w:r>
        <w:rPr>
          <w:rFonts w:ascii="Arial" w:hAnsi="Arial" w:cs="Arial"/>
          <w:b/>
          <w:noProof/>
        </w:rPr>
        <w:t>präsident</w:t>
      </w:r>
    </w:p>
    <w:p w:rsidR="00E1282B" w:rsidRPr="00E1282B" w:rsidRDefault="00E1282B" w:rsidP="00E1282B">
      <w:pPr>
        <w:pBdr>
          <w:bottom w:val="single" w:sz="6" w:space="1" w:color="auto"/>
        </w:pBdr>
        <w:jc w:val="center"/>
        <w:rPr>
          <w:rFonts w:ascii="Arial" w:hAnsi="Arial" w:cs="Arial"/>
          <w:noProof/>
          <w:sz w:val="18"/>
          <w:szCs w:val="18"/>
        </w:rPr>
      </w:pPr>
      <w:r w:rsidRPr="00E1282B">
        <w:rPr>
          <w:rFonts w:ascii="Arial" w:hAnsi="Arial" w:cs="Arial"/>
          <w:noProof/>
          <w:sz w:val="18"/>
          <w:szCs w:val="18"/>
        </w:rPr>
        <w:t xml:space="preserve">Vorsteher Erziehungsdepartement, Erziehungsdepartement, Herrenacker 3, CH-8200 Schaffhausen </w:t>
      </w:r>
      <w:r w:rsidRPr="00E1282B">
        <w:rPr>
          <w:rFonts w:ascii="Arial" w:hAnsi="Arial" w:cs="Arial"/>
          <w:noProof/>
          <w:sz w:val="18"/>
          <w:szCs w:val="18"/>
        </w:rPr>
        <w:br/>
        <w:t xml:space="preserve">Tel  +41 52 632 71 95, Fax +41 52 632 76 00, e-Mail  </w:t>
      </w:r>
      <w:hyperlink r:id="rId4" w:history="1">
        <w:r w:rsidRPr="00E1282B">
          <w:rPr>
            <w:rStyle w:val="Hyperlink"/>
            <w:rFonts w:ascii="Arial" w:hAnsi="Arial" w:cs="Arial"/>
            <w:noProof/>
            <w:color w:val="000000"/>
            <w:sz w:val="18"/>
            <w:szCs w:val="18"/>
          </w:rPr>
          <w:t>christian.amsler@ktsh.ch</w:t>
        </w:r>
      </w:hyperlink>
    </w:p>
    <w:p w:rsidR="00E1282B" w:rsidRPr="00E1282B" w:rsidRDefault="00E1282B" w:rsidP="00E1282B">
      <w:pPr>
        <w:rPr>
          <w:rFonts w:ascii="Arial" w:hAnsi="Arial" w:cs="Arial"/>
          <w:b/>
        </w:rPr>
      </w:pPr>
    </w:p>
    <w:p w:rsidR="006F0553" w:rsidRPr="000906C6" w:rsidRDefault="006F0553" w:rsidP="006F0553">
      <w:pPr>
        <w:rPr>
          <w:rFonts w:ascii="Arial" w:hAnsi="Arial" w:cs="Arial"/>
          <w:b/>
          <w:sz w:val="32"/>
          <w:szCs w:val="32"/>
        </w:rPr>
      </w:pPr>
      <w:r w:rsidRPr="000906C6">
        <w:rPr>
          <w:rFonts w:ascii="Arial" w:hAnsi="Arial" w:cs="Arial"/>
          <w:b/>
          <w:sz w:val="32"/>
          <w:szCs w:val="32"/>
        </w:rPr>
        <w:t>Grusswort Regierungspräsident Christian Amsler zu 100 Jahre Paradies Georg Fischer</w:t>
      </w:r>
    </w:p>
    <w:p w:rsidR="006F0553" w:rsidRPr="00924642" w:rsidRDefault="006F0553" w:rsidP="006F0553">
      <w:pPr>
        <w:rPr>
          <w:rFonts w:ascii="Arial" w:eastAsia="Times New Roman" w:hAnsi="Arial" w:cs="Arial"/>
          <w:sz w:val="20"/>
          <w:szCs w:val="20"/>
        </w:rPr>
      </w:pPr>
    </w:p>
    <w:p w:rsidR="006F0553" w:rsidRPr="000906C6" w:rsidRDefault="006F0553" w:rsidP="006F0553">
      <w:pPr>
        <w:rPr>
          <w:rFonts w:ascii="Arial" w:eastAsia="Times New Roman" w:hAnsi="Arial" w:cs="Arial"/>
        </w:rPr>
      </w:pPr>
      <w:r w:rsidRPr="000906C6">
        <w:rPr>
          <w:rFonts w:ascii="Arial" w:eastAsia="Times New Roman" w:hAnsi="Arial" w:cs="Arial"/>
        </w:rPr>
        <w:t xml:space="preserve">Wenn Sie in Schaffhausen jemanden ganz natürlich fragen, „wo ist das Paradies?“ - </w:t>
      </w:r>
      <w:proofErr w:type="gramStart"/>
      <w:r w:rsidRPr="000906C6">
        <w:rPr>
          <w:rFonts w:ascii="Arial" w:eastAsia="Times New Roman" w:hAnsi="Arial" w:cs="Arial"/>
        </w:rPr>
        <w:t>dann</w:t>
      </w:r>
      <w:proofErr w:type="gramEnd"/>
      <w:r w:rsidRPr="000906C6">
        <w:rPr>
          <w:rFonts w:ascii="Arial" w:eastAsia="Times New Roman" w:hAnsi="Arial" w:cs="Arial"/>
        </w:rPr>
        <w:t xml:space="preserve"> wird er Sie nicht entgeistert anschauen und auch nicht verstohlen hinauf in den Himmel schauen, sondern ganz selbstverständlich nach Osten zeigen und zur Antwort geben „rheinaufwärts, auf der rechten Seite!“ Wobei mit der rechten Seite natürlich </w:t>
      </w:r>
      <w:proofErr w:type="spellStart"/>
      <w:r w:rsidRPr="000906C6">
        <w:rPr>
          <w:rFonts w:ascii="Arial" w:eastAsia="Times New Roman" w:hAnsi="Arial" w:cs="Arial"/>
        </w:rPr>
        <w:t>linksuferig</w:t>
      </w:r>
      <w:proofErr w:type="spellEnd"/>
      <w:r w:rsidRPr="000906C6">
        <w:rPr>
          <w:rFonts w:ascii="Arial" w:eastAsia="Times New Roman" w:hAnsi="Arial" w:cs="Arial"/>
        </w:rPr>
        <w:t xml:space="preserve"> gemeint ist. Das ist für uns das Paradies, es „</w:t>
      </w:r>
      <w:proofErr w:type="spellStart"/>
      <w:r w:rsidRPr="000906C6">
        <w:rPr>
          <w:rFonts w:ascii="Arial" w:eastAsia="Times New Roman" w:hAnsi="Arial" w:cs="Arial"/>
        </w:rPr>
        <w:t>Paradiesli</w:t>
      </w:r>
      <w:proofErr w:type="spellEnd"/>
      <w:r w:rsidRPr="000906C6">
        <w:rPr>
          <w:rFonts w:ascii="Arial" w:eastAsia="Times New Roman" w:hAnsi="Arial" w:cs="Arial"/>
        </w:rPr>
        <w:t xml:space="preserve">“. </w:t>
      </w:r>
    </w:p>
    <w:p w:rsidR="006F0553" w:rsidRPr="000906C6" w:rsidRDefault="006F0553" w:rsidP="006F0553">
      <w:pPr>
        <w:rPr>
          <w:rFonts w:ascii="Arial" w:eastAsia="Times New Roman" w:hAnsi="Arial" w:cs="Arial"/>
        </w:rPr>
      </w:pPr>
    </w:p>
    <w:p w:rsidR="006F0553" w:rsidRPr="000906C6" w:rsidRDefault="006F0553" w:rsidP="006F0553">
      <w:pPr>
        <w:rPr>
          <w:rFonts w:ascii="Arial" w:eastAsia="Times New Roman" w:hAnsi="Arial" w:cs="Arial"/>
        </w:rPr>
      </w:pPr>
      <w:r w:rsidRPr="000906C6">
        <w:rPr>
          <w:rFonts w:ascii="Arial" w:eastAsia="Times New Roman" w:hAnsi="Arial" w:cs="Arial"/>
        </w:rPr>
        <w:t xml:space="preserve">Eigentlich schön, dass wohl fast jeder Mensch sich etwas anderes unter dem Paradies vorstellt. Ein perfekter Ort, ein Ort der Sehnsucht. Dort, wo der persönliche Garten Eden ist. Ein exotischer Strand, wo man mal war. Ein feines Schlemmerrestaurant, in dem man sich wie im Schlaraffenland fühlt. Ein wunderbarer Aussichtspunkt auf einem Berg oder eben tatsächlich es </w:t>
      </w:r>
      <w:proofErr w:type="spellStart"/>
      <w:r w:rsidRPr="000906C6">
        <w:rPr>
          <w:rFonts w:ascii="Arial" w:eastAsia="Times New Roman" w:hAnsi="Arial" w:cs="Arial"/>
        </w:rPr>
        <w:t>Paradiesli</w:t>
      </w:r>
      <w:proofErr w:type="spellEnd"/>
      <w:r w:rsidRPr="000906C6">
        <w:rPr>
          <w:rFonts w:ascii="Arial" w:eastAsia="Times New Roman" w:hAnsi="Arial" w:cs="Arial"/>
        </w:rPr>
        <w:t xml:space="preserve">. Dieser unvergleichliche Punkt auf Erden, wo wir Schaffhauser </w:t>
      </w:r>
      <w:proofErr w:type="spellStart"/>
      <w:r w:rsidRPr="000906C6">
        <w:rPr>
          <w:rFonts w:ascii="Arial" w:eastAsia="Times New Roman" w:hAnsi="Arial" w:cs="Arial"/>
        </w:rPr>
        <w:t>Weidlingsfahrer</w:t>
      </w:r>
      <w:proofErr w:type="spellEnd"/>
      <w:r w:rsidRPr="000906C6">
        <w:rPr>
          <w:rFonts w:ascii="Arial" w:eastAsia="Times New Roman" w:hAnsi="Arial" w:cs="Arial"/>
        </w:rPr>
        <w:t xml:space="preserve"> so gerne anlegen, um ein kühles Bier zu geniessen und dazu einen Wurst-Käsesalat. Wo man die Seele an einem schönen Sommerabend baumeln lassen und den Blick über den Rhein schweifen lassen kann und ganz einfach weiss: „Hier bin ich daheim, das ist meine Heimat, das ist mein Paradies ... im Paradies!“</w:t>
      </w:r>
    </w:p>
    <w:p w:rsidR="006F0553" w:rsidRPr="000906C6" w:rsidRDefault="006F0553" w:rsidP="006F0553">
      <w:pPr>
        <w:rPr>
          <w:rFonts w:ascii="Arial" w:eastAsia="Times New Roman" w:hAnsi="Arial" w:cs="Arial"/>
        </w:rPr>
      </w:pPr>
    </w:p>
    <w:p w:rsidR="006F0553" w:rsidRPr="000906C6" w:rsidRDefault="006F0553" w:rsidP="006F0553">
      <w:pPr>
        <w:rPr>
          <w:rFonts w:ascii="Arial" w:eastAsia="Times New Roman" w:hAnsi="Arial" w:cs="Arial"/>
        </w:rPr>
      </w:pPr>
      <w:r w:rsidRPr="000906C6">
        <w:rPr>
          <w:rFonts w:ascii="Arial" w:eastAsia="Times New Roman" w:hAnsi="Arial" w:cs="Arial"/>
        </w:rPr>
        <w:t>Das Himmelreich sei schöner und herrlicher als wir es uns vorstellen könnten, heisst es in der Bibel. Und im 1. Korinther Vers 2:9 ist über das Paradies zu lesen: «Was kein Auge gesehen hat und kein Ohr gehört hat und in keines Menschen Herz gekommen ist, was Gott bereitet hat denen, die ihn lieben.»</w:t>
      </w:r>
    </w:p>
    <w:p w:rsidR="006F0553" w:rsidRPr="000906C6" w:rsidRDefault="006F0553" w:rsidP="006F0553">
      <w:pPr>
        <w:rPr>
          <w:rFonts w:ascii="Arial" w:eastAsia="Times New Roman" w:hAnsi="Arial" w:cs="Arial"/>
        </w:rPr>
      </w:pPr>
    </w:p>
    <w:p w:rsidR="006F0553" w:rsidRPr="000906C6" w:rsidRDefault="006F0553" w:rsidP="006F0553">
      <w:pPr>
        <w:rPr>
          <w:rFonts w:ascii="Arial" w:eastAsia="Times New Roman" w:hAnsi="Arial" w:cs="Arial"/>
        </w:rPr>
      </w:pPr>
      <w:r w:rsidRPr="000906C6">
        <w:rPr>
          <w:rFonts w:ascii="Arial" w:eastAsia="Times New Roman" w:hAnsi="Arial" w:cs="Arial"/>
        </w:rPr>
        <w:t xml:space="preserve">Lieber Yves, der Schaffhauser Regierungsrat bedankt sich herzlich für das bewundernswerte Engagement von Georg Fischer im Klostergut Paradies. In diesen anspruchsvollen und bewegten Zeiten alles andere als selbstverständlich, dass sich der Schaffhauser Weltkonzern hier engagiert und diese historischen, eindrücklichen Gebäude so vorbildlich unterhält. </w:t>
      </w:r>
    </w:p>
    <w:p w:rsidR="006F0553" w:rsidRPr="000906C6" w:rsidRDefault="006F0553" w:rsidP="006F0553">
      <w:pPr>
        <w:rPr>
          <w:rFonts w:ascii="Arial" w:eastAsia="Times New Roman" w:hAnsi="Arial" w:cs="Arial"/>
        </w:rPr>
      </w:pPr>
    </w:p>
    <w:p w:rsidR="006F0553" w:rsidRPr="000906C6" w:rsidRDefault="006F0553" w:rsidP="006F0553">
      <w:pPr>
        <w:rPr>
          <w:rFonts w:ascii="Arial" w:eastAsia="Times New Roman" w:hAnsi="Arial" w:cs="Arial"/>
        </w:rPr>
      </w:pPr>
      <w:r w:rsidRPr="000906C6">
        <w:rPr>
          <w:rFonts w:ascii="Arial" w:eastAsia="Times New Roman" w:hAnsi="Arial" w:cs="Arial"/>
        </w:rPr>
        <w:t xml:space="preserve">Viele gute Erinnerungen habe ich persönlich an Seminartage, Wirtschaftswochen unserer Kantonsschule, Kaderretraiten, Gespräche im Kreuzgang und private Feste im Refektorium. Es ist mir auch Freude und Ehre als Schaffhauser Regierungspräsident auf Thurgauer Boden zu Gast zu sein und diesen würdigen Festakt gemeinsam mit meiner Thurgauer Kollegin Cornelia </w:t>
      </w:r>
      <w:proofErr w:type="spellStart"/>
      <w:r w:rsidRPr="000906C6">
        <w:rPr>
          <w:rFonts w:ascii="Arial" w:eastAsia="Times New Roman" w:hAnsi="Arial" w:cs="Arial"/>
        </w:rPr>
        <w:t>Komposch</w:t>
      </w:r>
      <w:proofErr w:type="spellEnd"/>
      <w:r w:rsidRPr="000906C6">
        <w:rPr>
          <w:rFonts w:ascii="Arial" w:eastAsia="Times New Roman" w:hAnsi="Arial" w:cs="Arial"/>
        </w:rPr>
        <w:t xml:space="preserve"> begehen zu können. Ich darf Ihnen sagen, dass sich die Thurgauer und die Schaffhauser Regierung besonders gut verstehen und nahestehen. </w:t>
      </w:r>
    </w:p>
    <w:p w:rsidR="006F0553" w:rsidRPr="000906C6" w:rsidRDefault="006F0553" w:rsidP="006F0553">
      <w:pPr>
        <w:rPr>
          <w:rFonts w:ascii="Arial" w:eastAsia="Times New Roman" w:hAnsi="Arial" w:cs="Arial"/>
        </w:rPr>
      </w:pPr>
    </w:p>
    <w:p w:rsidR="004909CE" w:rsidRPr="004909CE" w:rsidRDefault="004909CE" w:rsidP="004909CE">
      <w:pPr>
        <w:rPr>
          <w:rFonts w:ascii="Arial" w:eastAsia="Times New Roman" w:hAnsi="Arial" w:cs="Arial"/>
        </w:rPr>
      </w:pPr>
      <w:r w:rsidRPr="004909CE">
        <w:rPr>
          <w:rFonts w:ascii="Arial" w:eastAsia="Times New Roman" w:hAnsi="Arial" w:cs="Arial"/>
        </w:rPr>
        <w:t>Die </w:t>
      </w:r>
      <w:proofErr w:type="spellStart"/>
      <w:r w:rsidRPr="004909CE">
        <w:rPr>
          <w:rFonts w:ascii="Arial" w:eastAsia="Times New Roman" w:hAnsi="Arial" w:cs="Arial"/>
        </w:rPr>
        <w:t>Höll</w:t>
      </w:r>
      <w:proofErr w:type="spellEnd"/>
      <w:r w:rsidRPr="004909CE">
        <w:rPr>
          <w:rFonts w:ascii="Arial" w:eastAsia="Times New Roman" w:hAnsi="Arial" w:cs="Arial"/>
        </w:rPr>
        <w:t> ist ja weiter oben in </w:t>
      </w:r>
      <w:proofErr w:type="spellStart"/>
      <w:r w:rsidRPr="004909CE">
        <w:rPr>
          <w:rFonts w:ascii="Arial" w:eastAsia="Times New Roman" w:hAnsi="Arial" w:cs="Arial"/>
        </w:rPr>
        <w:t>Diessenhofen</w:t>
      </w:r>
      <w:proofErr w:type="spellEnd"/>
      <w:r w:rsidRPr="004909CE">
        <w:rPr>
          <w:rFonts w:ascii="Arial" w:eastAsia="Times New Roman" w:hAnsi="Arial" w:cs="Arial"/>
        </w:rPr>
        <w:t>, notabene auch auf Thurgauer Boden, liebe Cornelia. Feiern wir heute gemeinsam im Paradies und lassen die Hölle </w:t>
      </w:r>
      <w:proofErr w:type="spellStart"/>
      <w:r w:rsidRPr="004909CE">
        <w:rPr>
          <w:rFonts w:ascii="Arial" w:eastAsia="Times New Roman" w:hAnsi="Arial" w:cs="Arial"/>
        </w:rPr>
        <w:t>Hölle</w:t>
      </w:r>
      <w:proofErr w:type="spellEnd"/>
      <w:r w:rsidRPr="004909CE">
        <w:rPr>
          <w:rFonts w:ascii="Arial" w:eastAsia="Times New Roman" w:hAnsi="Arial" w:cs="Arial"/>
        </w:rPr>
        <w:t> sein. Schön, dass wir alle gemeinsam 100 Jahre +GF+ Engagement im Paradies feiern. </w:t>
      </w:r>
    </w:p>
    <w:p w:rsidR="004909CE" w:rsidRPr="004909CE" w:rsidRDefault="004909CE" w:rsidP="004909CE">
      <w:pPr>
        <w:rPr>
          <w:rFonts w:ascii="Arial" w:eastAsia="Times New Roman" w:hAnsi="Arial" w:cs="Arial"/>
        </w:rPr>
      </w:pPr>
      <w:bookmarkStart w:id="0" w:name="_GoBack"/>
      <w:bookmarkEnd w:id="0"/>
    </w:p>
    <w:p w:rsidR="004909CE" w:rsidRPr="004909CE" w:rsidRDefault="004909CE" w:rsidP="004909CE">
      <w:pPr>
        <w:rPr>
          <w:rFonts w:ascii="Arial" w:eastAsia="Times New Roman" w:hAnsi="Arial" w:cs="Arial"/>
        </w:rPr>
      </w:pPr>
      <w:r w:rsidRPr="004909CE">
        <w:rPr>
          <w:rFonts w:ascii="Arial" w:eastAsia="Times New Roman" w:hAnsi="Arial" w:cs="Arial"/>
        </w:rPr>
        <w:t>Und im kommenden Sommer lege ich mit meinem Weidling im Paradies an, bestelle ein kühles Bier und stosse an auf das Klostergut Paradies, auf das Engagement von Georg Fischer und auf unsere Thurgauer Freunde. Prost!</w:t>
      </w:r>
    </w:p>
    <w:p w:rsidR="006F0553" w:rsidRPr="000906C6" w:rsidRDefault="006F0553" w:rsidP="006F0553">
      <w:pPr>
        <w:rPr>
          <w:rFonts w:ascii="Arial" w:eastAsia="Times New Roman" w:hAnsi="Arial" w:cs="Arial"/>
        </w:rPr>
      </w:pPr>
    </w:p>
    <w:p w:rsidR="00C60A5C" w:rsidRPr="000906C6" w:rsidRDefault="006F0553">
      <w:pPr>
        <w:rPr>
          <w:rFonts w:ascii="Arial" w:hAnsi="Arial" w:cs="Arial"/>
        </w:rPr>
      </w:pPr>
      <w:r w:rsidRPr="000906C6">
        <w:rPr>
          <w:rFonts w:ascii="Arial" w:eastAsia="Times New Roman" w:hAnsi="Arial" w:cs="Arial"/>
          <w:b/>
        </w:rPr>
        <w:t>Herzliche Gratulation!</w:t>
      </w:r>
    </w:p>
    <w:sectPr w:rsidR="00C60A5C" w:rsidRPr="000906C6" w:rsidSect="002777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53"/>
    <w:rsid w:val="000906C6"/>
    <w:rsid w:val="000B67FA"/>
    <w:rsid w:val="001B5AD0"/>
    <w:rsid w:val="0027775F"/>
    <w:rsid w:val="003C570B"/>
    <w:rsid w:val="004909CE"/>
    <w:rsid w:val="00532AA1"/>
    <w:rsid w:val="005A07F4"/>
    <w:rsid w:val="005B43BB"/>
    <w:rsid w:val="006F0553"/>
    <w:rsid w:val="007762A8"/>
    <w:rsid w:val="008D36E4"/>
    <w:rsid w:val="008D7E4E"/>
    <w:rsid w:val="00924642"/>
    <w:rsid w:val="00994234"/>
    <w:rsid w:val="009E7FD1"/>
    <w:rsid w:val="009F4EAE"/>
    <w:rsid w:val="00A428D3"/>
    <w:rsid w:val="00A613F1"/>
    <w:rsid w:val="00B73574"/>
    <w:rsid w:val="00C60A5C"/>
    <w:rsid w:val="00D76184"/>
    <w:rsid w:val="00DE1395"/>
    <w:rsid w:val="00E1282B"/>
    <w:rsid w:val="00E75515"/>
    <w:rsid w:val="00ED0BF0"/>
    <w:rsid w:val="00F708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9CB258-5D88-433E-8ED5-F85C9678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0553"/>
    <w:rPr>
      <w:rFonts w:eastAsia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A428D3"/>
    <w:rPr>
      <w:rFonts w:ascii="Segoe UI" w:hAnsi="Segoe UI" w:cs="Segoe UI"/>
      <w:sz w:val="18"/>
      <w:szCs w:val="18"/>
    </w:rPr>
  </w:style>
  <w:style w:type="character" w:customStyle="1" w:styleId="SprechblasentextZchn">
    <w:name w:val="Sprechblasentext Zchn"/>
    <w:basedOn w:val="Absatz-Standardschriftart"/>
    <w:link w:val="Sprechblasentext"/>
    <w:rsid w:val="00A428D3"/>
    <w:rPr>
      <w:rFonts w:ascii="Segoe UI" w:eastAsiaTheme="minorHAnsi" w:hAnsi="Segoe UI" w:cs="Segoe UI"/>
      <w:sz w:val="18"/>
      <w:szCs w:val="18"/>
    </w:rPr>
  </w:style>
  <w:style w:type="character" w:styleId="Hyperlink">
    <w:name w:val="Hyperlink"/>
    <w:rsid w:val="00E1282B"/>
    <w:rPr>
      <w:color w:val="0000FF"/>
      <w:u w:val="single"/>
    </w:rPr>
  </w:style>
  <w:style w:type="paragraph" w:styleId="StandardWeb">
    <w:name w:val="Normal (Web)"/>
    <w:basedOn w:val="Standard"/>
    <w:uiPriority w:val="99"/>
    <w:unhideWhenUsed/>
    <w:rsid w:val="004909CE"/>
    <w:pPr>
      <w:spacing w:before="100" w:beforeAutospacing="1" w:after="100" w:afterAutospacing="1"/>
    </w:pPr>
  </w:style>
  <w:style w:type="character" w:customStyle="1" w:styleId="s8">
    <w:name w:val="s8"/>
    <w:basedOn w:val="Absatz-Standardschriftart"/>
    <w:rsid w:val="004909CE"/>
  </w:style>
  <w:style w:type="character" w:customStyle="1" w:styleId="s2">
    <w:name w:val="s2"/>
    <w:basedOn w:val="Absatz-Standardschriftart"/>
    <w:rsid w:val="00490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06822">
      <w:bodyDiv w:val="1"/>
      <w:marLeft w:val="0"/>
      <w:marRight w:val="0"/>
      <w:marTop w:val="0"/>
      <w:marBottom w:val="0"/>
      <w:divBdr>
        <w:top w:val="none" w:sz="0" w:space="0" w:color="auto"/>
        <w:left w:val="none" w:sz="0" w:space="0" w:color="auto"/>
        <w:bottom w:val="none" w:sz="0" w:space="0" w:color="auto"/>
        <w:right w:val="none" w:sz="0" w:space="0" w:color="auto"/>
      </w:divBdr>
    </w:div>
    <w:div w:id="8738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an.amsler@ktsh.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D293BB87.dotm</Template>
  <TotalTime>0</TotalTime>
  <Pages>1</Pages>
  <Words>453</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Rohner Karin</dc:creator>
  <cp:keywords/>
  <dc:description/>
  <cp:lastModifiedBy>Amsler Christian</cp:lastModifiedBy>
  <cp:revision>8</cp:revision>
  <cp:lastPrinted>2018-03-12T13:47:00Z</cp:lastPrinted>
  <dcterms:created xsi:type="dcterms:W3CDTF">2018-02-05T15:14:00Z</dcterms:created>
  <dcterms:modified xsi:type="dcterms:W3CDTF">2018-03-14T05:59:00Z</dcterms:modified>
</cp:coreProperties>
</file>